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F270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B3ADB9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>January 31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End-of-the-year Report of Parish ECW Activities to Diocesan </w:t>
      </w:r>
    </w:p>
    <w:p w14:paraId="2A1C4F6D" w14:textId="77777777" w:rsidR="0010030B" w:rsidRPr="0010030B" w:rsidRDefault="0010030B" w:rsidP="0010030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 for the year 2021</w:t>
      </w:r>
    </w:p>
    <w:p w14:paraId="1B1FCB70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>February 4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United Thank Offering Grant application due by 5:00 p.m.</w:t>
      </w:r>
    </w:p>
    <w:p w14:paraId="2DCC3C10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290A62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>February 5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ECW </w:t>
      </w:r>
      <w:r w:rsidRPr="00100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of Directors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Winter Meeting</w:t>
      </w:r>
    </w:p>
    <w:p w14:paraId="347FF98A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94F5DB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>March 2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Ash Wednesday</w:t>
      </w:r>
    </w:p>
    <w:p w14:paraId="69A89A6A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38B5C5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>March 4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World Day of Prayer (See Website for materials.)</w:t>
      </w:r>
    </w:p>
    <w:p w14:paraId="0EA1F134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AF18ED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>March 8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International Women’s Day</w:t>
      </w:r>
    </w:p>
    <w:p w14:paraId="595C2F69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93BDF7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>March 5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Lenten Quiet Day (virtual)</w:t>
      </w:r>
    </w:p>
    <w:p w14:paraId="7EEB7901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8E181F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>April 17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Easter Sunday</w:t>
      </w:r>
    </w:p>
    <w:p w14:paraId="28402160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4D179F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>April 23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ECW </w:t>
      </w:r>
      <w:r w:rsidRPr="00100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of Directors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Spring Meeting</w:t>
      </w:r>
    </w:p>
    <w:p w14:paraId="0B900E00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75C44F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>May 5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National Day of Prayer</w:t>
      </w:r>
    </w:p>
    <w:p w14:paraId="30F8C7EB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1A4535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 7 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Diocesan Annual Spring Meeting at La </w:t>
      </w:r>
      <w:proofErr w:type="spellStart"/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>Iglesia</w:t>
      </w:r>
      <w:proofErr w:type="spellEnd"/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Episcopal de Santa  </w:t>
      </w:r>
    </w:p>
    <w:p w14:paraId="31DDDCFE" w14:textId="77777777" w:rsidR="0010030B" w:rsidRPr="0010030B" w:rsidRDefault="0010030B" w:rsidP="0010030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>Maria</w:t>
      </w:r>
    </w:p>
    <w:p w14:paraId="2773D4D7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90A68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>June 30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WCW Gifts and Scholarship Application Deadline (postmarked)</w:t>
      </w:r>
    </w:p>
    <w:p w14:paraId="52D10A80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8CBEB8" w14:textId="21972C3E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>July 7-14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50</w:t>
      </w:r>
      <w:r w:rsidRPr="0010030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Triennial and 80</w:t>
      </w:r>
      <w:r w:rsidRPr="0010030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 Convention of the Episcopal 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>Church, Baltimore, Maryland</w:t>
      </w:r>
    </w:p>
    <w:p w14:paraId="0A7D7A1B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C20872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>August 6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ECW </w:t>
      </w:r>
      <w:r w:rsidRPr="00100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of Directors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Fall Meeting</w:t>
      </w:r>
    </w:p>
    <w:p w14:paraId="50CABE73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F93518" w14:textId="3FD9FCA2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October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Diocesan ECW 132</w:t>
      </w:r>
      <w:r w:rsidRPr="0010030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nd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Annual Diocesan Meeting and 133</w:t>
      </w:r>
      <w:r w:rsidRPr="0010030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rd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UTO 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>Ingathering</w:t>
      </w:r>
    </w:p>
    <w:p w14:paraId="4F76A219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584C2" w14:textId="4060C755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November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17 - 19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228</w:t>
      </w:r>
      <w:r w:rsidRPr="0010030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Annual Convention of the Diocese of Virginia at Crystal 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>Gateway Marriott</w:t>
      </w:r>
    </w:p>
    <w:p w14:paraId="4132BAA0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2E7626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>November 12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ECW </w:t>
      </w:r>
      <w:r w:rsidRPr="00100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of Directors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Winter Meeting</w:t>
      </w:r>
    </w:p>
    <w:p w14:paraId="5B776A77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3C4F32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>December</w:t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Deadline for UTO </w:t>
      </w:r>
      <w:proofErr w:type="spellStart"/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>Ingatherings</w:t>
      </w:r>
      <w:proofErr w:type="spellEnd"/>
      <w:r w:rsidRPr="00100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2022</w:t>
      </w:r>
    </w:p>
    <w:p w14:paraId="17B6DD3A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51A60D" w14:textId="77777777" w:rsidR="0010030B" w:rsidRPr="0010030B" w:rsidRDefault="0010030B" w:rsidP="001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Diocesan Executive Board Meetings (ECW President attends Five Regular Meetings, plus any additional meetings called by the </w:t>
      </w:r>
      <w:proofErr w:type="gramStart"/>
      <w:r w:rsidRPr="00100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Bishop</w:t>
      </w:r>
      <w:proofErr w:type="gramEnd"/>
      <w:r w:rsidRPr="00100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</w:p>
    <w:p w14:paraId="160B40A0" w14:textId="205C3277" w:rsidR="00694CC6" w:rsidRDefault="004C2560"/>
    <w:sectPr w:rsidR="00694C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51AD" w14:textId="77777777" w:rsidR="004C2560" w:rsidRDefault="004C2560" w:rsidP="0010030B">
      <w:pPr>
        <w:spacing w:after="0" w:line="240" w:lineRule="auto"/>
      </w:pPr>
      <w:r>
        <w:separator/>
      </w:r>
    </w:p>
  </w:endnote>
  <w:endnote w:type="continuationSeparator" w:id="0">
    <w:p w14:paraId="366C5109" w14:textId="77777777" w:rsidR="004C2560" w:rsidRDefault="004C2560" w:rsidP="0010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5A37" w14:textId="77777777" w:rsidR="004C2560" w:rsidRDefault="004C2560" w:rsidP="0010030B">
      <w:pPr>
        <w:spacing w:after="0" w:line="240" w:lineRule="auto"/>
      </w:pPr>
      <w:r>
        <w:separator/>
      </w:r>
    </w:p>
  </w:footnote>
  <w:footnote w:type="continuationSeparator" w:id="0">
    <w:p w14:paraId="0753BED1" w14:textId="77777777" w:rsidR="004C2560" w:rsidRDefault="004C2560" w:rsidP="00100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5075" w14:textId="00E617EB" w:rsidR="0010030B" w:rsidRDefault="0010030B">
    <w:pPr>
      <w:pStyle w:val="Header"/>
    </w:pPr>
    <w:r>
      <w:rPr>
        <w:noProof/>
        <w:bdr w:val="none" w:sz="0" w:space="0" w:color="auto" w:frame="1"/>
      </w:rPr>
      <w:drawing>
        <wp:inline distT="0" distB="0" distL="0" distR="0" wp14:anchorId="732356FF" wp14:editId="2DCD5ED0">
          <wp:extent cx="809625" cy="914400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547A" w:rsidRPr="00BA547A">
      <w:rPr>
        <w:b/>
        <w:bCs/>
        <w:sz w:val="32"/>
        <w:szCs w:val="32"/>
      </w:rPr>
      <w:t>Episcopal Church Women Diocese of Virginia 2022 Calendar</w:t>
    </w:r>
    <w:r w:rsidR="00BA547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0B"/>
    <w:rsid w:val="0010030B"/>
    <w:rsid w:val="00376351"/>
    <w:rsid w:val="004C2560"/>
    <w:rsid w:val="009A3AE2"/>
    <w:rsid w:val="00BA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31A9C"/>
  <w15:chartTrackingRefBased/>
  <w15:docId w15:val="{51EFF2E9-3C64-4757-833E-46B0B59E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0030B"/>
  </w:style>
  <w:style w:type="paragraph" w:styleId="Header">
    <w:name w:val="header"/>
    <w:basedOn w:val="Normal"/>
    <w:link w:val="HeaderChar"/>
    <w:uiPriority w:val="99"/>
    <w:unhideWhenUsed/>
    <w:rsid w:val="00100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30B"/>
  </w:style>
  <w:style w:type="paragraph" w:styleId="Footer">
    <w:name w:val="footer"/>
    <w:basedOn w:val="Normal"/>
    <w:link w:val="FooterChar"/>
    <w:uiPriority w:val="99"/>
    <w:unhideWhenUsed/>
    <w:rsid w:val="00100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2022-05-06T15:54:00Z</dcterms:created>
  <dcterms:modified xsi:type="dcterms:W3CDTF">2022-05-06T16:02:00Z</dcterms:modified>
</cp:coreProperties>
</file>